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CCA" w:rsidRPr="00D763FE" w:rsidRDefault="00903CCA" w:rsidP="00903CCA">
      <w:pPr>
        <w:rPr>
          <w:rFonts w:ascii="Times New Roman" w:hAnsi="Times New Roman" w:cs="Times New Roman"/>
          <w:sz w:val="28"/>
          <w:szCs w:val="28"/>
          <w:lang w:val="ky-KG"/>
        </w:rPr>
      </w:pPr>
      <w:r w:rsidRPr="00D763FE">
        <w:rPr>
          <w:rFonts w:ascii="Times New Roman" w:hAnsi="Times New Roman" w:cs="Times New Roman"/>
          <w:sz w:val="28"/>
          <w:szCs w:val="28"/>
          <w:lang w:val="ky-KG"/>
        </w:rPr>
        <w:t>Долбоор</w:t>
      </w:r>
    </w:p>
    <w:p w:rsidR="00903CCA" w:rsidRDefault="00903CCA" w:rsidP="00903CCA">
      <w:pPr>
        <w:rPr>
          <w:rFonts w:ascii="Times New Roman" w:hAnsi="Times New Roman" w:cs="Times New Roman"/>
          <w:sz w:val="28"/>
          <w:szCs w:val="28"/>
          <w:lang w:val="ky-KG"/>
        </w:rPr>
      </w:pPr>
    </w:p>
    <w:p w:rsidR="00AC38D4" w:rsidRDefault="00903CCA" w:rsidP="00903CCA">
      <w:pPr>
        <w:jc w:val="center"/>
        <w:rPr>
          <w:rFonts w:ascii="Times New Roman" w:hAnsi="Times New Roman" w:cs="Times New Roman"/>
          <w:b/>
          <w:sz w:val="28"/>
          <w:szCs w:val="28"/>
          <w:lang w:val="ky-KG"/>
        </w:rPr>
      </w:pPr>
      <w:r w:rsidRPr="006717AA">
        <w:rPr>
          <w:rFonts w:ascii="Times New Roman" w:hAnsi="Times New Roman" w:cs="Times New Roman"/>
          <w:b/>
          <w:sz w:val="28"/>
          <w:szCs w:val="28"/>
          <w:lang w:val="ky-KG"/>
        </w:rPr>
        <w:t xml:space="preserve">КЫРГЫЗ РЕСПУБЛИКАСЫНЫН </w:t>
      </w:r>
    </w:p>
    <w:p w:rsidR="00903CCA" w:rsidRDefault="00AC38D4" w:rsidP="00903CCA">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МИНИСТРЛЕР КАБИНЕТИНИН </w:t>
      </w:r>
      <w:r w:rsidR="00903CCA" w:rsidRPr="006717AA">
        <w:rPr>
          <w:rFonts w:ascii="Times New Roman" w:hAnsi="Times New Roman" w:cs="Times New Roman"/>
          <w:b/>
          <w:sz w:val="28"/>
          <w:szCs w:val="28"/>
          <w:lang w:val="ky-KG"/>
        </w:rPr>
        <w:t>ТОКТОМУ</w:t>
      </w:r>
    </w:p>
    <w:p w:rsidR="00903CCA" w:rsidRDefault="00903CCA" w:rsidP="00903CCA">
      <w:pPr>
        <w:jc w:val="center"/>
        <w:rPr>
          <w:rFonts w:ascii="Times New Roman" w:hAnsi="Times New Roman" w:cs="Times New Roman"/>
          <w:b/>
          <w:sz w:val="28"/>
          <w:szCs w:val="28"/>
          <w:lang w:val="ky-KG"/>
        </w:rPr>
      </w:pPr>
    </w:p>
    <w:p w:rsidR="00903CCA" w:rsidRPr="00E6667D" w:rsidRDefault="00903CCA" w:rsidP="00903CCA">
      <w:pPr>
        <w:jc w:val="center"/>
        <w:rPr>
          <w:rFonts w:ascii="Times New Roman" w:hAnsi="Times New Roman" w:cs="Times New Roman"/>
          <w:b/>
          <w:sz w:val="28"/>
          <w:szCs w:val="28"/>
          <w:lang w:val="ky-KG"/>
        </w:rPr>
      </w:pPr>
      <w:r w:rsidRPr="00E6667D">
        <w:rPr>
          <w:rFonts w:ascii="Times New Roman" w:hAnsi="Times New Roman" w:cs="Times New Roman"/>
          <w:b/>
          <w:sz w:val="28"/>
          <w:szCs w:val="28"/>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өзгөртүүлөрдү киргизүү тууралуу</w:t>
      </w:r>
    </w:p>
    <w:p w:rsidR="00903CCA" w:rsidRDefault="00903CCA" w:rsidP="00903CCA">
      <w:pPr>
        <w:jc w:val="both"/>
        <w:rPr>
          <w:rFonts w:ascii="Times New Roman" w:hAnsi="Times New Roman" w:cs="Times New Roman"/>
          <w:sz w:val="28"/>
          <w:szCs w:val="28"/>
          <w:lang w:val="ky-KG"/>
        </w:rPr>
      </w:pPr>
    </w:p>
    <w:p w:rsidR="00903CCA" w:rsidRDefault="00AC38D4" w:rsidP="00903CC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E6667D">
        <w:rPr>
          <w:rFonts w:ascii="Times New Roman" w:hAnsi="Times New Roman" w:cs="Times New Roman"/>
          <w:sz w:val="28"/>
          <w:szCs w:val="28"/>
          <w:lang w:val="ky-KG"/>
        </w:rPr>
        <w:t>Кыргыз Республикасынын че</w:t>
      </w:r>
      <w:r>
        <w:rPr>
          <w:rFonts w:ascii="Times New Roman" w:hAnsi="Times New Roman" w:cs="Times New Roman"/>
          <w:sz w:val="28"/>
          <w:szCs w:val="28"/>
          <w:lang w:val="ky-KG"/>
        </w:rPr>
        <w:t>немдик укуктук актылары жөнүндө”</w:t>
      </w:r>
      <w:r w:rsidRPr="00E6667D">
        <w:rPr>
          <w:rFonts w:ascii="Times New Roman" w:hAnsi="Times New Roman" w:cs="Times New Roman"/>
          <w:sz w:val="28"/>
          <w:szCs w:val="28"/>
          <w:lang w:val="ky-KG"/>
        </w:rPr>
        <w:t xml:space="preserve"> Кыргыз Республикасынын Мыйзамынын 8-беренесине</w:t>
      </w:r>
      <w:r>
        <w:rPr>
          <w:rFonts w:ascii="Times New Roman" w:hAnsi="Times New Roman" w:cs="Times New Roman"/>
          <w:sz w:val="28"/>
          <w:szCs w:val="28"/>
          <w:lang w:val="ky-KG"/>
        </w:rPr>
        <w:t>,</w:t>
      </w:r>
      <w:r w:rsidRPr="00E6667D">
        <w:rPr>
          <w:rFonts w:ascii="Times New Roman" w:hAnsi="Times New Roman" w:cs="Times New Roman"/>
          <w:sz w:val="28"/>
          <w:szCs w:val="28"/>
          <w:lang w:val="ky-KG"/>
        </w:rPr>
        <w:t xml:space="preserve"> </w:t>
      </w:r>
      <w:r w:rsidR="00903CCA">
        <w:rPr>
          <w:rFonts w:ascii="Times New Roman" w:hAnsi="Times New Roman" w:cs="Times New Roman"/>
          <w:sz w:val="28"/>
          <w:szCs w:val="28"/>
          <w:lang w:val="ky-KG"/>
        </w:rPr>
        <w:t>“</w:t>
      </w:r>
      <w:r w:rsidR="00903CCA" w:rsidRPr="00E6667D">
        <w:rPr>
          <w:rFonts w:ascii="Times New Roman" w:hAnsi="Times New Roman" w:cs="Times New Roman"/>
          <w:sz w:val="28"/>
          <w:szCs w:val="28"/>
          <w:lang w:val="ky-KG"/>
        </w:rPr>
        <w:t>Кыргыз</w:t>
      </w:r>
      <w:r w:rsidR="00903CCA">
        <w:rPr>
          <w:rFonts w:ascii="Times New Roman" w:hAnsi="Times New Roman" w:cs="Times New Roman"/>
          <w:sz w:val="28"/>
          <w:szCs w:val="28"/>
          <w:lang w:val="ky-KG"/>
        </w:rPr>
        <w:t xml:space="preserve"> Республикасынын </w:t>
      </w:r>
      <w:r>
        <w:rPr>
          <w:rFonts w:ascii="Times New Roman" w:hAnsi="Times New Roman" w:cs="Times New Roman"/>
          <w:sz w:val="28"/>
          <w:szCs w:val="28"/>
          <w:lang w:val="ky-KG"/>
        </w:rPr>
        <w:t>Министрлер Кабинети</w:t>
      </w:r>
      <w:r w:rsidR="00903CCA">
        <w:rPr>
          <w:rFonts w:ascii="Times New Roman" w:hAnsi="Times New Roman" w:cs="Times New Roman"/>
          <w:sz w:val="28"/>
          <w:szCs w:val="28"/>
          <w:lang w:val="ky-KG"/>
        </w:rPr>
        <w:t xml:space="preserve"> жөнүндө” </w:t>
      </w:r>
      <w:r w:rsidR="00903CCA" w:rsidRPr="00E6667D">
        <w:rPr>
          <w:rFonts w:ascii="Times New Roman" w:hAnsi="Times New Roman" w:cs="Times New Roman"/>
          <w:sz w:val="28"/>
          <w:szCs w:val="28"/>
          <w:lang w:val="ky-KG"/>
        </w:rPr>
        <w:t>Кыргыз Республикасынын конституциялык Мыйзамынын 1</w:t>
      </w:r>
      <w:r>
        <w:rPr>
          <w:rFonts w:ascii="Times New Roman" w:hAnsi="Times New Roman" w:cs="Times New Roman"/>
          <w:sz w:val="28"/>
          <w:szCs w:val="28"/>
          <w:lang w:val="ky-KG"/>
        </w:rPr>
        <w:t>3</w:t>
      </w:r>
      <w:r w:rsidR="00903CCA">
        <w:rPr>
          <w:rFonts w:ascii="Times New Roman" w:hAnsi="Times New Roman" w:cs="Times New Roman"/>
          <w:sz w:val="28"/>
          <w:szCs w:val="28"/>
          <w:lang w:val="ky-KG"/>
        </w:rPr>
        <w:t xml:space="preserve"> жана 17</w:t>
      </w:r>
      <w:r w:rsidR="00903CCA" w:rsidRPr="00E6667D">
        <w:rPr>
          <w:rFonts w:ascii="Times New Roman" w:hAnsi="Times New Roman" w:cs="Times New Roman"/>
          <w:sz w:val="28"/>
          <w:szCs w:val="28"/>
          <w:lang w:val="ky-KG"/>
        </w:rPr>
        <w:t>-берене</w:t>
      </w:r>
      <w:r w:rsidR="00903CCA">
        <w:rPr>
          <w:rFonts w:ascii="Times New Roman" w:hAnsi="Times New Roman" w:cs="Times New Roman"/>
          <w:sz w:val="28"/>
          <w:szCs w:val="28"/>
          <w:lang w:val="ky-KG"/>
        </w:rPr>
        <w:t>лер</w:t>
      </w:r>
      <w:r w:rsidR="00903CCA" w:rsidRPr="00E6667D">
        <w:rPr>
          <w:rFonts w:ascii="Times New Roman" w:hAnsi="Times New Roman" w:cs="Times New Roman"/>
          <w:sz w:val="28"/>
          <w:szCs w:val="28"/>
          <w:lang w:val="ky-KG"/>
        </w:rPr>
        <w:t>ине</w:t>
      </w:r>
      <w:r w:rsidR="00903CCA">
        <w:rPr>
          <w:rFonts w:ascii="Times New Roman" w:hAnsi="Times New Roman" w:cs="Times New Roman"/>
          <w:sz w:val="28"/>
          <w:szCs w:val="28"/>
          <w:lang w:val="ky-KG"/>
        </w:rPr>
        <w:t xml:space="preserve"> </w:t>
      </w:r>
      <w:r w:rsidR="00903CCA" w:rsidRPr="00E6667D">
        <w:rPr>
          <w:rFonts w:ascii="Times New Roman" w:hAnsi="Times New Roman" w:cs="Times New Roman"/>
          <w:sz w:val="28"/>
          <w:szCs w:val="28"/>
          <w:lang w:val="ky-KG"/>
        </w:rPr>
        <w:t xml:space="preserve">ылайык Кыргыз Республикасынын </w:t>
      </w:r>
      <w:bookmarkStart w:id="0" w:name="_GoBack"/>
      <w:r>
        <w:rPr>
          <w:rFonts w:ascii="Times New Roman" w:hAnsi="Times New Roman" w:cs="Times New Roman"/>
          <w:sz w:val="28"/>
          <w:szCs w:val="28"/>
          <w:lang w:val="ky-KG"/>
        </w:rPr>
        <w:t>Министрлер Кабинети</w:t>
      </w:r>
      <w:r w:rsidR="00903CCA" w:rsidRPr="00E6667D">
        <w:rPr>
          <w:rFonts w:ascii="Times New Roman" w:hAnsi="Times New Roman" w:cs="Times New Roman"/>
          <w:sz w:val="28"/>
          <w:szCs w:val="28"/>
          <w:lang w:val="ky-KG"/>
        </w:rPr>
        <w:t xml:space="preserve"> токтом </w:t>
      </w:r>
      <w:bookmarkEnd w:id="0"/>
      <w:r w:rsidR="00903CCA" w:rsidRPr="00E6667D">
        <w:rPr>
          <w:rFonts w:ascii="Times New Roman" w:hAnsi="Times New Roman" w:cs="Times New Roman"/>
          <w:sz w:val="28"/>
          <w:szCs w:val="28"/>
          <w:lang w:val="ky-KG"/>
        </w:rPr>
        <w:t>кылат:</w:t>
      </w:r>
    </w:p>
    <w:p w:rsidR="00903CCA" w:rsidRDefault="00903CCA" w:rsidP="00903CC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BE48E8">
        <w:rPr>
          <w:rFonts w:ascii="Times New Roman" w:hAnsi="Times New Roman" w:cs="Times New Roman"/>
          <w:sz w:val="28"/>
          <w:szCs w:val="28"/>
          <w:lang w:val="ky-KG"/>
        </w:rPr>
        <w:t xml:space="preserve">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w:t>
      </w:r>
      <w:r>
        <w:rPr>
          <w:rFonts w:ascii="Times New Roman" w:hAnsi="Times New Roman" w:cs="Times New Roman"/>
          <w:sz w:val="28"/>
          <w:szCs w:val="28"/>
          <w:lang w:val="ky-KG"/>
        </w:rPr>
        <w:t xml:space="preserve">төмөнкүдөй </w:t>
      </w:r>
      <w:r w:rsidRPr="00BE48E8">
        <w:rPr>
          <w:rFonts w:ascii="Times New Roman" w:hAnsi="Times New Roman" w:cs="Times New Roman"/>
          <w:sz w:val="28"/>
          <w:szCs w:val="28"/>
          <w:lang w:val="ky-KG"/>
        </w:rPr>
        <w:t>өзгөртүүлөрдү киргиз</w:t>
      </w:r>
      <w:r>
        <w:rPr>
          <w:rFonts w:ascii="Times New Roman" w:hAnsi="Times New Roman" w:cs="Times New Roman"/>
          <w:sz w:val="28"/>
          <w:szCs w:val="28"/>
          <w:lang w:val="ky-KG"/>
        </w:rPr>
        <w:t>илсин:</w:t>
      </w:r>
    </w:p>
    <w:p w:rsidR="00903CCA" w:rsidRDefault="00903CCA" w:rsidP="00903CC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жогоруда аталган токтомдун 1-тиркемеси:</w:t>
      </w:r>
    </w:p>
    <w:p w:rsidR="00903CCA" w:rsidRDefault="00903CCA" w:rsidP="00903CCA">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төмөнкүдөй мазмундагы 33-пункт менен толукталсын:</w:t>
      </w:r>
    </w:p>
    <w:p w:rsidR="00903CCA" w:rsidRDefault="00903CCA" w:rsidP="00903CC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“33. Кыргыз Республикасынын </w:t>
      </w:r>
      <w:r w:rsidR="00E4211D">
        <w:rPr>
          <w:rFonts w:ascii="Times New Roman" w:hAnsi="Times New Roman" w:cs="Times New Roman"/>
          <w:sz w:val="28"/>
          <w:szCs w:val="28"/>
          <w:lang w:val="ky-KG"/>
        </w:rPr>
        <w:t>Финансы министрлигине</w:t>
      </w:r>
      <w:r>
        <w:rPr>
          <w:rFonts w:ascii="Times New Roman" w:hAnsi="Times New Roman" w:cs="Times New Roman"/>
          <w:sz w:val="28"/>
          <w:szCs w:val="28"/>
          <w:lang w:val="ky-KG"/>
        </w:rPr>
        <w:t xml:space="preserve"> караштуу Мамлекеттик салык кызматы төмөнкүлөрдү бекитүү боюнча:</w:t>
      </w:r>
    </w:p>
    <w:p w:rsidR="00903CCA" w:rsidRDefault="00903CCA" w:rsidP="00903CCA">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маалыматтык системаны колдонууга талаптарды жана эрежелерди: салык төлөөчүлөрдү каттоо, отчётторду, эсептерди жана декларацияларды берүү, контролдоо-кассалык машиналарын каттоо жана контролдоо, салыктык башкаруу үчүн арналган эсеп-фактураларды жана электрондук товардык-транспорттук накладнойлорду тариздөө;</w:t>
      </w:r>
    </w:p>
    <w:p w:rsidR="00903CCA" w:rsidRDefault="00903CCA" w:rsidP="00903CCA">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нефти жана нефти продуктыларын, контролдоо-кассалык машиналарын, эсеп-фактураларды жана электрондук товардык-транспорттук накладнойлорду эсепке алуунун жана контролдоонун электрондук системасында товарларды маркалоо каражаттарын колдонуу талаптары жана тартиптери;</w:t>
      </w:r>
    </w:p>
    <w:p w:rsidR="00903CCA" w:rsidRDefault="00903CCA" w:rsidP="00903CCA">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отчёттордун, эсептердин, декларациялардын, документтердин, кабарлоолордун, маалыматтардын маалыматтык эсептердин, патенттердин, контракттардын, арыздардын, чечимдердин, корутундулардын, актылардын формаларын, аларды толтуруу, Кыргыз Республикасынын салык мыйзамдарына жана Кыргыз Республикасынын мамлекеттик социалдык камсыздандыруу мыйзамына ылайык кагаз жүзүндөгү документ же электрондук документ түрүндө түзүү жана/же берүү тартибин.”.</w:t>
      </w:r>
    </w:p>
    <w:p w:rsidR="00903CCA" w:rsidRPr="00BE48E8" w:rsidRDefault="00903CCA" w:rsidP="00903CC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 Ушул токтом расмий жарыяланган күндөн </w:t>
      </w:r>
      <w:r w:rsidR="00E4211D">
        <w:rPr>
          <w:rFonts w:ascii="Times New Roman" w:hAnsi="Times New Roman" w:cs="Times New Roman"/>
          <w:sz w:val="28"/>
          <w:szCs w:val="28"/>
          <w:lang w:val="ky-KG"/>
        </w:rPr>
        <w:t>он беш к</w:t>
      </w:r>
      <w:r>
        <w:rPr>
          <w:rFonts w:ascii="Times New Roman" w:hAnsi="Times New Roman" w:cs="Times New Roman"/>
          <w:sz w:val="28"/>
          <w:szCs w:val="28"/>
          <w:lang w:val="ky-KG"/>
        </w:rPr>
        <w:t xml:space="preserve">үн өткөндөн кийин күчүнө кирет. </w:t>
      </w:r>
    </w:p>
    <w:p w:rsidR="00903CCA" w:rsidRDefault="00903CCA" w:rsidP="00903CCA">
      <w:pPr>
        <w:ind w:firstLine="709"/>
        <w:jc w:val="both"/>
        <w:rPr>
          <w:rFonts w:ascii="Times New Roman" w:hAnsi="Times New Roman" w:cs="Times New Roman"/>
          <w:b/>
          <w:sz w:val="28"/>
          <w:szCs w:val="28"/>
          <w:lang w:val="ky-KG"/>
        </w:rPr>
      </w:pPr>
    </w:p>
    <w:p w:rsidR="006A5854" w:rsidRDefault="006A5854" w:rsidP="00903CCA">
      <w:pPr>
        <w:ind w:firstLine="709"/>
        <w:jc w:val="both"/>
        <w:rPr>
          <w:rFonts w:ascii="Times New Roman" w:hAnsi="Times New Roman" w:cs="Times New Roman"/>
          <w:b/>
          <w:sz w:val="28"/>
          <w:szCs w:val="28"/>
          <w:lang w:val="ky-KG"/>
        </w:rPr>
      </w:pPr>
    </w:p>
    <w:p w:rsidR="006A5854" w:rsidRDefault="006A5854" w:rsidP="00903CCA">
      <w:pPr>
        <w:ind w:firstLine="709"/>
        <w:jc w:val="both"/>
        <w:rPr>
          <w:rFonts w:ascii="Times New Roman" w:hAnsi="Times New Roman" w:cs="Times New Roman"/>
          <w:b/>
          <w:sz w:val="28"/>
          <w:szCs w:val="28"/>
          <w:lang w:val="ky-KG"/>
        </w:rPr>
      </w:pPr>
    </w:p>
    <w:p w:rsidR="00E4211D" w:rsidRDefault="0005508F" w:rsidP="00E4211D">
      <w:pPr>
        <w:widowControl w:val="0"/>
        <w:autoSpaceDE w:val="0"/>
        <w:autoSpaceDN w:val="0"/>
        <w:adjustRightInd w:val="0"/>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Pr="009E53B6">
        <w:rPr>
          <w:rFonts w:ascii="Times New Roman" w:hAnsi="Times New Roman" w:cs="Times New Roman"/>
          <w:b/>
          <w:sz w:val="28"/>
          <w:szCs w:val="28"/>
          <w:lang w:val="ky-KG"/>
        </w:rPr>
        <w:t>Кыргыз Республикасынын</w:t>
      </w:r>
      <w:r w:rsidR="00E4211D">
        <w:rPr>
          <w:rFonts w:ascii="Times New Roman" w:hAnsi="Times New Roman" w:cs="Times New Roman"/>
          <w:b/>
          <w:sz w:val="28"/>
          <w:szCs w:val="28"/>
          <w:lang w:val="ky-KG"/>
        </w:rPr>
        <w:t xml:space="preserve"> </w:t>
      </w:r>
      <w:r>
        <w:rPr>
          <w:rFonts w:ascii="Times New Roman" w:hAnsi="Times New Roman" w:cs="Times New Roman"/>
          <w:b/>
          <w:sz w:val="28"/>
          <w:szCs w:val="28"/>
          <w:lang w:val="ky-KG"/>
        </w:rPr>
        <w:t>П</w:t>
      </w:r>
      <w:r w:rsidRPr="009E53B6">
        <w:rPr>
          <w:rFonts w:ascii="Times New Roman" w:hAnsi="Times New Roman" w:cs="Times New Roman"/>
          <w:b/>
          <w:sz w:val="28"/>
          <w:szCs w:val="28"/>
          <w:lang w:val="ky-KG"/>
        </w:rPr>
        <w:t>ре</w:t>
      </w:r>
      <w:r w:rsidR="00E4211D">
        <w:rPr>
          <w:rFonts w:ascii="Times New Roman" w:hAnsi="Times New Roman" w:cs="Times New Roman"/>
          <w:b/>
          <w:sz w:val="28"/>
          <w:szCs w:val="28"/>
          <w:lang w:val="ky-KG"/>
        </w:rPr>
        <w:t xml:space="preserve">зидентинин </w:t>
      </w:r>
    </w:p>
    <w:p w:rsidR="00E4211D" w:rsidRDefault="00E4211D" w:rsidP="00E4211D">
      <w:pPr>
        <w:widowControl w:val="0"/>
        <w:autoSpaceDE w:val="0"/>
        <w:autoSpaceDN w:val="0"/>
        <w:adjustRightInd w:val="0"/>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Администрациясынын Жетекчиси – </w:t>
      </w:r>
    </w:p>
    <w:p w:rsidR="00816A9F" w:rsidRDefault="00E4211D" w:rsidP="00E4211D">
      <w:pPr>
        <w:widowControl w:val="0"/>
        <w:autoSpaceDE w:val="0"/>
        <w:autoSpaceDN w:val="0"/>
        <w:adjustRightInd w:val="0"/>
        <w:jc w:val="both"/>
      </w:pPr>
      <w:r>
        <w:rPr>
          <w:rFonts w:ascii="Times New Roman" w:hAnsi="Times New Roman" w:cs="Times New Roman"/>
          <w:b/>
          <w:sz w:val="28"/>
          <w:szCs w:val="28"/>
          <w:lang w:val="ky-KG"/>
        </w:rPr>
        <w:t xml:space="preserve">          Министрлер Кабинетинин Төрагасы</w:t>
      </w:r>
      <w:r w:rsidR="0005508F" w:rsidRPr="009E53B6">
        <w:rPr>
          <w:rFonts w:ascii="Times New Roman" w:hAnsi="Times New Roman" w:cs="Times New Roman"/>
          <w:b/>
          <w:sz w:val="28"/>
          <w:szCs w:val="28"/>
          <w:lang w:val="ky-KG"/>
        </w:rPr>
        <w:tab/>
      </w:r>
      <w:r>
        <w:rPr>
          <w:rFonts w:ascii="Times New Roman" w:hAnsi="Times New Roman" w:cs="Times New Roman"/>
          <w:b/>
          <w:sz w:val="28"/>
          <w:szCs w:val="28"/>
          <w:lang w:val="ky-KG"/>
        </w:rPr>
        <w:t xml:space="preserve">                       А.У. Жапаров </w:t>
      </w:r>
    </w:p>
    <w:sectPr w:rsidR="00816A9F" w:rsidSect="000C26B3">
      <w:pgSz w:w="11906" w:h="16838"/>
      <w:pgMar w:top="1276"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41A" w:rsidRDefault="003C241A" w:rsidP="000C26B3">
      <w:r>
        <w:separator/>
      </w:r>
    </w:p>
  </w:endnote>
  <w:endnote w:type="continuationSeparator" w:id="0">
    <w:p w:rsidR="003C241A" w:rsidRDefault="003C241A" w:rsidP="000C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41A" w:rsidRDefault="003C241A" w:rsidP="000C26B3">
      <w:r>
        <w:separator/>
      </w:r>
    </w:p>
  </w:footnote>
  <w:footnote w:type="continuationSeparator" w:id="0">
    <w:p w:rsidR="003C241A" w:rsidRDefault="003C241A" w:rsidP="000C26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C2872"/>
    <w:multiLevelType w:val="hybridMultilevel"/>
    <w:tmpl w:val="DC8C6094"/>
    <w:lvl w:ilvl="0" w:tplc="BFAA8744">
      <w:numFmt w:val="bullet"/>
      <w:lvlText w:val="-"/>
      <w:lvlJc w:val="left"/>
      <w:pPr>
        <w:ind w:left="1141" w:hanging="360"/>
      </w:pPr>
      <w:rPr>
        <w:rFonts w:ascii="Times New Roman" w:eastAsia="Times New Roman" w:hAnsi="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3CCA"/>
    <w:rsid w:val="00050FB3"/>
    <w:rsid w:val="0005508F"/>
    <w:rsid w:val="000C26B3"/>
    <w:rsid w:val="000E161D"/>
    <w:rsid w:val="002C77BC"/>
    <w:rsid w:val="003C241A"/>
    <w:rsid w:val="006A5854"/>
    <w:rsid w:val="006D08D1"/>
    <w:rsid w:val="00816A9F"/>
    <w:rsid w:val="008C3542"/>
    <w:rsid w:val="00903CCA"/>
    <w:rsid w:val="00AB2506"/>
    <w:rsid w:val="00AC38D4"/>
    <w:rsid w:val="00BA100F"/>
    <w:rsid w:val="00D03347"/>
    <w:rsid w:val="00D104ED"/>
    <w:rsid w:val="00D763FE"/>
    <w:rsid w:val="00E421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CCA"/>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03CCA"/>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0C26B3"/>
    <w:pPr>
      <w:tabs>
        <w:tab w:val="center" w:pos="4677"/>
        <w:tab w:val="right" w:pos="9355"/>
      </w:tabs>
    </w:pPr>
  </w:style>
  <w:style w:type="character" w:customStyle="1" w:styleId="a4">
    <w:name w:val="Верхний колонтитул Знак"/>
    <w:basedOn w:val="a0"/>
    <w:link w:val="a3"/>
    <w:uiPriority w:val="99"/>
    <w:rsid w:val="000C26B3"/>
  </w:style>
  <w:style w:type="paragraph" w:styleId="a5">
    <w:name w:val="footer"/>
    <w:basedOn w:val="a"/>
    <w:link w:val="a6"/>
    <w:uiPriority w:val="99"/>
    <w:unhideWhenUsed/>
    <w:rsid w:val="000C26B3"/>
    <w:pPr>
      <w:tabs>
        <w:tab w:val="center" w:pos="4677"/>
        <w:tab w:val="right" w:pos="9355"/>
      </w:tabs>
    </w:pPr>
  </w:style>
  <w:style w:type="character" w:customStyle="1" w:styleId="a6">
    <w:name w:val="Нижний колонтитул Знак"/>
    <w:basedOn w:val="a0"/>
    <w:link w:val="a5"/>
    <w:uiPriority w:val="99"/>
    <w:rsid w:val="000C26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CCA"/>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03CCA"/>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0C26B3"/>
    <w:pPr>
      <w:tabs>
        <w:tab w:val="center" w:pos="4677"/>
        <w:tab w:val="right" w:pos="9355"/>
      </w:tabs>
    </w:pPr>
  </w:style>
  <w:style w:type="character" w:customStyle="1" w:styleId="a4">
    <w:name w:val="Верхний колонтитул Знак"/>
    <w:basedOn w:val="a0"/>
    <w:link w:val="a3"/>
    <w:uiPriority w:val="99"/>
    <w:rsid w:val="000C26B3"/>
  </w:style>
  <w:style w:type="paragraph" w:styleId="a5">
    <w:name w:val="footer"/>
    <w:basedOn w:val="a"/>
    <w:link w:val="a6"/>
    <w:uiPriority w:val="99"/>
    <w:unhideWhenUsed/>
    <w:rsid w:val="000C26B3"/>
    <w:pPr>
      <w:tabs>
        <w:tab w:val="center" w:pos="4677"/>
        <w:tab w:val="right" w:pos="9355"/>
      </w:tabs>
    </w:pPr>
  </w:style>
  <w:style w:type="character" w:customStyle="1" w:styleId="a6">
    <w:name w:val="Нижний колонтитул Знак"/>
    <w:basedOn w:val="a0"/>
    <w:link w:val="a5"/>
    <w:uiPriority w:val="99"/>
    <w:rsid w:val="000C2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359</Words>
  <Characters>2052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Назира БНЖ. Бегматова</cp:lastModifiedBy>
  <cp:revision>9</cp:revision>
  <dcterms:created xsi:type="dcterms:W3CDTF">2020-10-28T11:42:00Z</dcterms:created>
  <dcterms:modified xsi:type="dcterms:W3CDTF">2021-12-07T09:38:00Z</dcterms:modified>
</cp:coreProperties>
</file>